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317B" w14:textId="77777777" w:rsidR="00FE067E" w:rsidRPr="0004787C" w:rsidRDefault="003C6034" w:rsidP="00CC1F3B">
      <w:pPr>
        <w:pStyle w:val="TitlePageOrigin"/>
        <w:rPr>
          <w:color w:val="auto"/>
        </w:rPr>
      </w:pPr>
      <w:r w:rsidRPr="0004787C">
        <w:rPr>
          <w:caps w:val="0"/>
          <w:color w:val="auto"/>
        </w:rPr>
        <w:t>WEST VIRGINIA LEGISLATURE</w:t>
      </w:r>
    </w:p>
    <w:p w14:paraId="21DBF96C" w14:textId="77777777" w:rsidR="00CD36CF" w:rsidRPr="0004787C" w:rsidRDefault="00CD36CF" w:rsidP="00CC1F3B">
      <w:pPr>
        <w:pStyle w:val="TitlePageSession"/>
        <w:rPr>
          <w:color w:val="auto"/>
        </w:rPr>
      </w:pPr>
      <w:r w:rsidRPr="0004787C">
        <w:rPr>
          <w:color w:val="auto"/>
        </w:rPr>
        <w:t>20</w:t>
      </w:r>
      <w:r w:rsidR="00EC5E63" w:rsidRPr="0004787C">
        <w:rPr>
          <w:color w:val="auto"/>
        </w:rPr>
        <w:t>2</w:t>
      </w:r>
      <w:r w:rsidR="00B71E6F" w:rsidRPr="0004787C">
        <w:rPr>
          <w:color w:val="auto"/>
        </w:rPr>
        <w:t>3</w:t>
      </w:r>
      <w:r w:rsidRPr="0004787C">
        <w:rPr>
          <w:color w:val="auto"/>
        </w:rPr>
        <w:t xml:space="preserve"> </w:t>
      </w:r>
      <w:r w:rsidR="003C6034" w:rsidRPr="0004787C">
        <w:rPr>
          <w:caps w:val="0"/>
          <w:color w:val="auto"/>
        </w:rPr>
        <w:t>REGULAR SESSION</w:t>
      </w:r>
    </w:p>
    <w:p w14:paraId="0EFC5E58" w14:textId="77777777" w:rsidR="00CD36CF" w:rsidRPr="0004787C" w:rsidRDefault="001E64B3" w:rsidP="00CC1F3B">
      <w:pPr>
        <w:pStyle w:val="TitlePageBillPrefix"/>
        <w:rPr>
          <w:color w:val="auto"/>
        </w:rPr>
      </w:pPr>
      <w:sdt>
        <w:sdtPr>
          <w:rPr>
            <w:color w:val="auto"/>
          </w:rPr>
          <w:tag w:val="IntroDate"/>
          <w:id w:val="-1236936958"/>
          <w:placeholder>
            <w:docPart w:val="90A94ACEBD314395829D23D4227D2909"/>
          </w:placeholder>
          <w:text/>
        </w:sdtPr>
        <w:sdtEndPr/>
        <w:sdtContent>
          <w:r w:rsidR="00AE48A0" w:rsidRPr="0004787C">
            <w:rPr>
              <w:color w:val="auto"/>
            </w:rPr>
            <w:t>Introduced</w:t>
          </w:r>
        </w:sdtContent>
      </w:sdt>
    </w:p>
    <w:p w14:paraId="02BC1759" w14:textId="247EBFE9" w:rsidR="00CD36CF" w:rsidRPr="0004787C" w:rsidRDefault="001E64B3" w:rsidP="00CC1F3B">
      <w:pPr>
        <w:pStyle w:val="BillNumber"/>
        <w:rPr>
          <w:color w:val="auto"/>
        </w:rPr>
      </w:pPr>
      <w:sdt>
        <w:sdtPr>
          <w:rPr>
            <w:color w:val="auto"/>
          </w:rPr>
          <w:tag w:val="Chamber"/>
          <w:id w:val="893011969"/>
          <w:lock w:val="sdtLocked"/>
          <w:placeholder>
            <w:docPart w:val="DBED0AF5D0AA4BD29BBD15E191CAEF99"/>
          </w:placeholder>
          <w:dropDownList>
            <w:listItem w:displayText="House" w:value="House"/>
            <w:listItem w:displayText="Senate" w:value="Senate"/>
          </w:dropDownList>
        </w:sdtPr>
        <w:sdtEndPr/>
        <w:sdtContent>
          <w:r w:rsidR="00C33434" w:rsidRPr="0004787C">
            <w:rPr>
              <w:color w:val="auto"/>
            </w:rPr>
            <w:t>House</w:t>
          </w:r>
        </w:sdtContent>
      </w:sdt>
      <w:r w:rsidR="00303684" w:rsidRPr="0004787C">
        <w:rPr>
          <w:color w:val="auto"/>
        </w:rPr>
        <w:t xml:space="preserve"> </w:t>
      </w:r>
      <w:r w:rsidR="00CD36CF" w:rsidRPr="0004787C">
        <w:rPr>
          <w:color w:val="auto"/>
        </w:rPr>
        <w:t xml:space="preserve">Bill </w:t>
      </w:r>
      <w:sdt>
        <w:sdtPr>
          <w:rPr>
            <w:color w:val="auto"/>
          </w:rPr>
          <w:tag w:val="BNum"/>
          <w:id w:val="1645317809"/>
          <w:lock w:val="sdtLocked"/>
          <w:placeholder>
            <w:docPart w:val="96AFE6B4EADC46F981CAC661F298346C"/>
          </w:placeholder>
          <w:text/>
        </w:sdtPr>
        <w:sdtEndPr/>
        <w:sdtContent>
          <w:r>
            <w:rPr>
              <w:color w:val="auto"/>
            </w:rPr>
            <w:t>3535</w:t>
          </w:r>
        </w:sdtContent>
      </w:sdt>
    </w:p>
    <w:p w14:paraId="04D8641A" w14:textId="4CC39A04" w:rsidR="00CD36CF" w:rsidRPr="0004787C" w:rsidRDefault="00CD36CF" w:rsidP="00CC1F3B">
      <w:pPr>
        <w:pStyle w:val="Sponsors"/>
        <w:rPr>
          <w:color w:val="auto"/>
        </w:rPr>
      </w:pPr>
      <w:r w:rsidRPr="0004787C">
        <w:rPr>
          <w:color w:val="auto"/>
        </w:rPr>
        <w:t xml:space="preserve">By </w:t>
      </w:r>
      <w:sdt>
        <w:sdtPr>
          <w:rPr>
            <w:color w:val="auto"/>
          </w:rPr>
          <w:tag w:val="Sponsors"/>
          <w:id w:val="1589585889"/>
          <w:placeholder>
            <w:docPart w:val="69213D469ED34896ABA7EA6F6DD96EF5"/>
          </w:placeholder>
          <w:text w:multiLine="1"/>
        </w:sdtPr>
        <w:sdtEndPr/>
        <w:sdtContent>
          <w:r w:rsidR="00404B84" w:rsidRPr="0004787C">
            <w:rPr>
              <w:color w:val="auto"/>
            </w:rPr>
            <w:t>Delegate Ridenour</w:t>
          </w:r>
        </w:sdtContent>
      </w:sdt>
    </w:p>
    <w:p w14:paraId="7C84DC19" w14:textId="49DFC258" w:rsidR="00E831B3" w:rsidRPr="0004787C" w:rsidRDefault="00CD36CF" w:rsidP="00CC1F3B">
      <w:pPr>
        <w:pStyle w:val="References"/>
        <w:rPr>
          <w:color w:val="auto"/>
        </w:rPr>
      </w:pPr>
      <w:r w:rsidRPr="0004787C">
        <w:rPr>
          <w:color w:val="auto"/>
        </w:rPr>
        <w:t>[</w:t>
      </w:r>
      <w:sdt>
        <w:sdtPr>
          <w:rPr>
            <w:color w:val="auto"/>
          </w:rPr>
          <w:tag w:val="References"/>
          <w:id w:val="-1043047873"/>
          <w:placeholder>
            <w:docPart w:val="B9028656DD70462884DCA1185D48C3D8"/>
          </w:placeholder>
          <w:text w:multiLine="1"/>
        </w:sdtPr>
        <w:sdtEndPr/>
        <w:sdtContent>
          <w:r w:rsidR="001E64B3">
            <w:rPr>
              <w:color w:val="auto"/>
            </w:rPr>
            <w:t>Introduced February 14, 2023; Referred to the Committee on the Judiciary</w:t>
          </w:r>
        </w:sdtContent>
      </w:sdt>
      <w:r w:rsidRPr="0004787C">
        <w:rPr>
          <w:color w:val="auto"/>
        </w:rPr>
        <w:t>]</w:t>
      </w:r>
    </w:p>
    <w:p w14:paraId="0FFCAF70" w14:textId="36C59D02" w:rsidR="00303684" w:rsidRPr="0004787C" w:rsidRDefault="0000526A" w:rsidP="00CC1F3B">
      <w:pPr>
        <w:pStyle w:val="TitleSection"/>
        <w:rPr>
          <w:color w:val="auto"/>
        </w:rPr>
      </w:pPr>
      <w:r w:rsidRPr="0004787C">
        <w:rPr>
          <w:color w:val="auto"/>
        </w:rPr>
        <w:lastRenderedPageBreak/>
        <w:t>A BILL</w:t>
      </w:r>
      <w:r w:rsidR="00404B84" w:rsidRPr="0004787C">
        <w:rPr>
          <w:color w:val="auto"/>
        </w:rPr>
        <w:t xml:space="preserve"> to amend the Code of West Virginia, 1931, as amended, by adding thereto a new article, designated §61-17-1, §61-17-2, and §61-17-3, all </w:t>
      </w:r>
      <w:r w:rsidR="00404B84" w:rsidRPr="0004787C">
        <w:rPr>
          <w:color w:val="auto"/>
          <w:sz w:val="24"/>
          <w:szCs w:val="24"/>
        </w:rPr>
        <w:t>relating to political prisoners; providing for the Prohibition on Political Prisoners in West Virginia Act; providing definition; declaring certain transport unlawful; providing for codification. This act shall be known and may be cited as the "Prohibition on Political Prisoners in West Virginia Act</w:t>
      </w:r>
      <w:r w:rsidR="006337C5" w:rsidRPr="0004787C">
        <w:rPr>
          <w:color w:val="auto"/>
          <w:sz w:val="24"/>
          <w:szCs w:val="24"/>
        </w:rPr>
        <w:t>"</w:t>
      </w:r>
      <w:r w:rsidR="00404B84" w:rsidRPr="0004787C">
        <w:rPr>
          <w:color w:val="auto"/>
          <w:sz w:val="24"/>
          <w:szCs w:val="24"/>
        </w:rPr>
        <w:t>.</w:t>
      </w:r>
    </w:p>
    <w:p w14:paraId="6BE30E1D" w14:textId="77777777" w:rsidR="00303684" w:rsidRPr="0004787C" w:rsidRDefault="00303684" w:rsidP="00CC1F3B">
      <w:pPr>
        <w:pStyle w:val="EnactingClause"/>
        <w:rPr>
          <w:color w:val="auto"/>
        </w:rPr>
      </w:pPr>
      <w:r w:rsidRPr="0004787C">
        <w:rPr>
          <w:color w:val="auto"/>
        </w:rPr>
        <w:t>Be it enacted by the Legislature of West Virginia:</w:t>
      </w:r>
    </w:p>
    <w:p w14:paraId="00A151BF" w14:textId="77777777" w:rsidR="003C6034" w:rsidRPr="0004787C" w:rsidRDefault="003C6034" w:rsidP="00CC1F3B">
      <w:pPr>
        <w:pStyle w:val="EnactingClause"/>
        <w:rPr>
          <w:color w:val="auto"/>
        </w:rPr>
        <w:sectPr w:rsidR="003C6034" w:rsidRPr="0004787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C9AC62" w14:textId="712A9777" w:rsidR="008736AA" w:rsidRPr="0004787C" w:rsidRDefault="00404B84" w:rsidP="00404B84">
      <w:pPr>
        <w:pStyle w:val="ArticleHeading"/>
        <w:rPr>
          <w:color w:val="auto"/>
          <w:u w:val="single"/>
        </w:rPr>
      </w:pPr>
      <w:r w:rsidRPr="0004787C">
        <w:rPr>
          <w:color w:val="auto"/>
          <w:u w:val="single"/>
        </w:rPr>
        <w:t>article 17. prohibition against political prisoners within the state of west virginia.</w:t>
      </w:r>
    </w:p>
    <w:p w14:paraId="0A01A9B1" w14:textId="68186664" w:rsidR="00404B84" w:rsidRPr="0004787C" w:rsidRDefault="00404B84" w:rsidP="00404B84">
      <w:pPr>
        <w:pStyle w:val="SectionHeading"/>
        <w:rPr>
          <w:color w:val="auto"/>
          <w:u w:val="single"/>
        </w:rPr>
      </w:pPr>
      <w:r w:rsidRPr="0004787C">
        <w:rPr>
          <w:color w:val="auto"/>
          <w:u w:val="single"/>
        </w:rPr>
        <w:t>§61-17-1. Short title.</w:t>
      </w:r>
    </w:p>
    <w:p w14:paraId="0B1CF016" w14:textId="7458C934" w:rsidR="00404B84" w:rsidRPr="0004787C" w:rsidRDefault="00404B84" w:rsidP="00404B84">
      <w:pPr>
        <w:pStyle w:val="SectionBody"/>
        <w:rPr>
          <w:color w:val="auto"/>
          <w:u w:val="single"/>
        </w:rPr>
      </w:pPr>
      <w:r w:rsidRPr="0004787C">
        <w:rPr>
          <w:color w:val="auto"/>
          <w:u w:val="single"/>
        </w:rPr>
        <w:t>This Act shall be known as the "prohibition on Political Prisoners in West Virginia."</w:t>
      </w:r>
    </w:p>
    <w:p w14:paraId="6869374B" w14:textId="7CAEC7A1" w:rsidR="00404B84" w:rsidRPr="0004787C" w:rsidRDefault="00404B84" w:rsidP="00404B84">
      <w:pPr>
        <w:pStyle w:val="SectionHeading"/>
        <w:rPr>
          <w:color w:val="auto"/>
          <w:u w:val="single"/>
        </w:rPr>
        <w:sectPr w:rsidR="00404B84" w:rsidRPr="0004787C" w:rsidSect="00DF199D">
          <w:type w:val="continuous"/>
          <w:pgSz w:w="12240" w:h="15840" w:code="1"/>
          <w:pgMar w:top="1440" w:right="1440" w:bottom="1440" w:left="1440" w:header="720" w:footer="720" w:gutter="0"/>
          <w:lnNumType w:countBy="1" w:restart="newSection"/>
          <w:cols w:space="720"/>
          <w:titlePg/>
          <w:docGrid w:linePitch="360"/>
        </w:sectPr>
      </w:pPr>
      <w:r w:rsidRPr="0004787C">
        <w:rPr>
          <w:color w:val="auto"/>
          <w:u w:val="single"/>
        </w:rPr>
        <w:t>§61-17-2. Definition.</w:t>
      </w:r>
    </w:p>
    <w:p w14:paraId="31261A1B" w14:textId="2D348D54" w:rsidR="00404B84" w:rsidRPr="0004787C" w:rsidRDefault="0004787C" w:rsidP="006337C5">
      <w:pPr>
        <w:pStyle w:val="SectionBody"/>
        <w:rPr>
          <w:color w:val="auto"/>
          <w:u w:val="single"/>
        </w:rPr>
      </w:pPr>
      <w:r>
        <w:rPr>
          <w:color w:val="auto"/>
          <w:u w:val="single"/>
        </w:rPr>
        <w:t xml:space="preserve">For the purposes of this article, </w:t>
      </w:r>
      <w:r w:rsidR="006337C5" w:rsidRPr="0004787C">
        <w:rPr>
          <w:color w:val="auto"/>
          <w:u w:val="single"/>
        </w:rPr>
        <w:t>"</w:t>
      </w:r>
      <w:r w:rsidR="00404B84" w:rsidRPr="0004787C">
        <w:rPr>
          <w:color w:val="auto"/>
          <w:u w:val="single"/>
        </w:rPr>
        <w:t>Political prisoner</w:t>
      </w:r>
      <w:r w:rsidR="006337C5" w:rsidRPr="0004787C">
        <w:rPr>
          <w:color w:val="auto"/>
          <w:u w:val="single"/>
        </w:rPr>
        <w:t>"</w:t>
      </w:r>
      <w:r w:rsidR="00404B84" w:rsidRPr="0004787C">
        <w:rPr>
          <w:color w:val="auto"/>
          <w:u w:val="single"/>
        </w:rPr>
        <w:t xml:space="preserve"> is defined as a citizen of the United States of America who has been arrested, charged or convicted of any crime, other than a felony, relating to the United States Capitol building on January 6, 2021.</w:t>
      </w:r>
    </w:p>
    <w:p w14:paraId="54DAC4DC" w14:textId="660F0919" w:rsidR="006337C5" w:rsidRPr="0004787C" w:rsidRDefault="006337C5" w:rsidP="006337C5">
      <w:pPr>
        <w:pStyle w:val="SectionHeading"/>
        <w:rPr>
          <w:color w:val="auto"/>
          <w:u w:val="single"/>
        </w:rPr>
      </w:pPr>
      <w:r w:rsidRPr="0004787C">
        <w:rPr>
          <w:color w:val="auto"/>
          <w:u w:val="single"/>
        </w:rPr>
        <w:t>§61-17-3. Prohibition against political prisoners, generally.</w:t>
      </w:r>
    </w:p>
    <w:p w14:paraId="1A879E31" w14:textId="00DAEECB" w:rsidR="006337C5" w:rsidRPr="0004787C" w:rsidRDefault="006337C5" w:rsidP="006337C5">
      <w:pPr>
        <w:pStyle w:val="SectionHeading"/>
        <w:ind w:left="0" w:firstLine="0"/>
        <w:rPr>
          <w:color w:val="auto"/>
          <w:u w:val="single"/>
        </w:rPr>
        <w:sectPr w:rsidR="006337C5" w:rsidRPr="0004787C" w:rsidSect="00DF199D">
          <w:type w:val="continuous"/>
          <w:pgSz w:w="12240" w:h="15840" w:code="1"/>
          <w:pgMar w:top="1440" w:right="1440" w:bottom="1440" w:left="1440" w:header="720" w:footer="720" w:gutter="0"/>
          <w:lnNumType w:countBy="1" w:restart="newSection"/>
          <w:cols w:space="720"/>
          <w:titlePg/>
          <w:docGrid w:linePitch="360"/>
        </w:sectPr>
      </w:pPr>
    </w:p>
    <w:p w14:paraId="0D2BC2AF" w14:textId="1B2D5D88" w:rsidR="00404B84" w:rsidRPr="0004787C" w:rsidRDefault="006337C5" w:rsidP="006337C5">
      <w:pPr>
        <w:pStyle w:val="SectionBody"/>
        <w:rPr>
          <w:rFonts w:asciiTheme="minorHAnsi" w:hAnsiTheme="minorHAnsi"/>
          <w:color w:val="auto"/>
          <w:u w:val="single"/>
        </w:rPr>
      </w:pPr>
      <w:r w:rsidRPr="0004787C">
        <w:rPr>
          <w:color w:val="auto"/>
          <w:u w:val="single"/>
        </w:rPr>
        <w:t>It shall be unlawful for any agency, entity or agent of the federal government of the United States to transport any political prisoner through the State of West Virginia via any means, which shall include but not be limited to the use of any roads, conveyances, highways, interstates, airspace or any other points of transit.  It shall be unlawful for any agency, entity or agent of the federal government of the United States to keep any political prisoner in the State of West Virginia for any reason.</w:t>
      </w:r>
    </w:p>
    <w:p w14:paraId="1EE6F496" w14:textId="77777777" w:rsidR="00C33014" w:rsidRPr="0004787C" w:rsidRDefault="00C33014" w:rsidP="00CC1F3B">
      <w:pPr>
        <w:pStyle w:val="Note"/>
        <w:rPr>
          <w:color w:val="auto"/>
        </w:rPr>
      </w:pPr>
    </w:p>
    <w:p w14:paraId="1D41DA4A" w14:textId="3A838202" w:rsidR="006865E9" w:rsidRPr="0004787C" w:rsidRDefault="00CF1DCA" w:rsidP="00CC1F3B">
      <w:pPr>
        <w:pStyle w:val="Note"/>
        <w:rPr>
          <w:color w:val="auto"/>
        </w:rPr>
      </w:pPr>
      <w:r w:rsidRPr="0004787C">
        <w:rPr>
          <w:color w:val="auto"/>
        </w:rPr>
        <w:t>NOTE: The</w:t>
      </w:r>
      <w:r w:rsidR="006865E9" w:rsidRPr="0004787C">
        <w:rPr>
          <w:color w:val="auto"/>
        </w:rPr>
        <w:t xml:space="preserve"> purpose of this bill is to </w:t>
      </w:r>
      <w:r w:rsidR="006337C5" w:rsidRPr="0004787C">
        <w:rPr>
          <w:color w:val="auto"/>
        </w:rPr>
        <w:t>prohibit the transportation of political prisoners through or above West Virginia and the prohibit the incarceration of these political prisoners within the state.</w:t>
      </w:r>
    </w:p>
    <w:p w14:paraId="025FFA6A" w14:textId="77777777" w:rsidR="006865E9" w:rsidRPr="0004787C" w:rsidRDefault="00AE48A0" w:rsidP="00CC1F3B">
      <w:pPr>
        <w:pStyle w:val="Note"/>
        <w:rPr>
          <w:color w:val="auto"/>
        </w:rPr>
      </w:pPr>
      <w:r w:rsidRPr="0004787C">
        <w:rPr>
          <w:color w:val="auto"/>
        </w:rPr>
        <w:t>Strike-throughs indicate language that would be stricken from a heading or the present law and underscoring indicates new language that would be added.</w:t>
      </w:r>
    </w:p>
    <w:sectPr w:rsidR="006865E9" w:rsidRPr="0004787C" w:rsidSect="001277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36EA" w14:textId="77777777" w:rsidR="00404B84" w:rsidRPr="00B844FE" w:rsidRDefault="00404B84" w:rsidP="00B844FE">
      <w:r>
        <w:separator/>
      </w:r>
    </w:p>
  </w:endnote>
  <w:endnote w:type="continuationSeparator" w:id="0">
    <w:p w14:paraId="6B474B6F" w14:textId="77777777" w:rsidR="00404B84" w:rsidRPr="00B844FE" w:rsidRDefault="00404B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1D6C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C5F6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E444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C6EF" w14:textId="77777777" w:rsidR="006337C5" w:rsidRDefault="00633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6A75" w14:textId="77777777" w:rsidR="00404B84" w:rsidRPr="00B844FE" w:rsidRDefault="00404B84" w:rsidP="00B844FE">
      <w:r>
        <w:separator/>
      </w:r>
    </w:p>
  </w:footnote>
  <w:footnote w:type="continuationSeparator" w:id="0">
    <w:p w14:paraId="5948FB20" w14:textId="77777777" w:rsidR="00404B84" w:rsidRPr="00B844FE" w:rsidRDefault="00404B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1BA3" w14:textId="77777777" w:rsidR="002A0269" w:rsidRPr="00B844FE" w:rsidRDefault="001E64B3">
    <w:pPr>
      <w:pStyle w:val="Header"/>
    </w:pPr>
    <w:sdt>
      <w:sdtPr>
        <w:id w:val="-684364211"/>
        <w:placeholder>
          <w:docPart w:val="DBED0AF5D0AA4BD29BBD15E191CAEF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ED0AF5D0AA4BD29BBD15E191CAEF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4926" w14:textId="7E53E2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04B8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73671">
          <w:rPr>
            <w:sz w:val="22"/>
            <w:szCs w:val="22"/>
          </w:rPr>
          <w:t>2023R</w:t>
        </w:r>
        <w:r w:rsidR="00404B84">
          <w:rPr>
            <w:sz w:val="22"/>
            <w:szCs w:val="22"/>
          </w:rPr>
          <w:t>3724</w:t>
        </w:r>
      </w:sdtContent>
    </w:sdt>
  </w:p>
  <w:p w14:paraId="02F6F6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4A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2279309">
    <w:abstractNumId w:val="0"/>
  </w:num>
  <w:num w:numId="2" w16cid:durableId="10639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84"/>
    <w:rsid w:val="0000526A"/>
    <w:rsid w:val="0004787C"/>
    <w:rsid w:val="000573A9"/>
    <w:rsid w:val="00085D22"/>
    <w:rsid w:val="00093AB0"/>
    <w:rsid w:val="000C5C77"/>
    <w:rsid w:val="000E3912"/>
    <w:rsid w:val="0010070F"/>
    <w:rsid w:val="00127717"/>
    <w:rsid w:val="0015112E"/>
    <w:rsid w:val="001552E7"/>
    <w:rsid w:val="001566B4"/>
    <w:rsid w:val="001A66B7"/>
    <w:rsid w:val="001C279E"/>
    <w:rsid w:val="001D459E"/>
    <w:rsid w:val="001E64B3"/>
    <w:rsid w:val="0022348D"/>
    <w:rsid w:val="0027011C"/>
    <w:rsid w:val="00274200"/>
    <w:rsid w:val="00275740"/>
    <w:rsid w:val="002A0269"/>
    <w:rsid w:val="00303684"/>
    <w:rsid w:val="003143F5"/>
    <w:rsid w:val="00314854"/>
    <w:rsid w:val="00394191"/>
    <w:rsid w:val="003C51CD"/>
    <w:rsid w:val="003C6034"/>
    <w:rsid w:val="00400B5C"/>
    <w:rsid w:val="00404B84"/>
    <w:rsid w:val="004368E0"/>
    <w:rsid w:val="004C13DD"/>
    <w:rsid w:val="004D3ABE"/>
    <w:rsid w:val="004E3441"/>
    <w:rsid w:val="00500579"/>
    <w:rsid w:val="00535308"/>
    <w:rsid w:val="00573671"/>
    <w:rsid w:val="005A5366"/>
    <w:rsid w:val="006337C5"/>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F65C9"/>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E5D23"/>
  <w15:chartTrackingRefBased/>
  <w15:docId w15:val="{077D3D3D-3603-4A54-8BF2-766E120A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04B84"/>
    <w:pPr>
      <w:spacing w:after="160" w:line="256"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9265">
      <w:bodyDiv w:val="1"/>
      <w:marLeft w:val="0"/>
      <w:marRight w:val="0"/>
      <w:marTop w:val="0"/>
      <w:marBottom w:val="0"/>
      <w:divBdr>
        <w:top w:val="none" w:sz="0" w:space="0" w:color="auto"/>
        <w:left w:val="none" w:sz="0" w:space="0" w:color="auto"/>
        <w:bottom w:val="none" w:sz="0" w:space="0" w:color="auto"/>
        <w:right w:val="none" w:sz="0" w:space="0" w:color="auto"/>
      </w:divBdr>
    </w:div>
    <w:div w:id="20309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A94ACEBD314395829D23D4227D2909"/>
        <w:category>
          <w:name w:val="General"/>
          <w:gallery w:val="placeholder"/>
        </w:category>
        <w:types>
          <w:type w:val="bbPlcHdr"/>
        </w:types>
        <w:behaviors>
          <w:behavior w:val="content"/>
        </w:behaviors>
        <w:guid w:val="{E23E7BDB-A1B3-4D32-A9F1-FC2BAA18C680}"/>
      </w:docPartPr>
      <w:docPartBody>
        <w:p w:rsidR="005B0F46" w:rsidRDefault="005B0F46">
          <w:pPr>
            <w:pStyle w:val="90A94ACEBD314395829D23D4227D2909"/>
          </w:pPr>
          <w:r w:rsidRPr="00B844FE">
            <w:t>Prefix Text</w:t>
          </w:r>
        </w:p>
      </w:docPartBody>
    </w:docPart>
    <w:docPart>
      <w:docPartPr>
        <w:name w:val="DBED0AF5D0AA4BD29BBD15E191CAEF99"/>
        <w:category>
          <w:name w:val="General"/>
          <w:gallery w:val="placeholder"/>
        </w:category>
        <w:types>
          <w:type w:val="bbPlcHdr"/>
        </w:types>
        <w:behaviors>
          <w:behavior w:val="content"/>
        </w:behaviors>
        <w:guid w:val="{7DE8716C-2D4E-4CFD-B9F3-2B5819441A44}"/>
      </w:docPartPr>
      <w:docPartBody>
        <w:p w:rsidR="005B0F46" w:rsidRDefault="005B0F46">
          <w:pPr>
            <w:pStyle w:val="DBED0AF5D0AA4BD29BBD15E191CAEF99"/>
          </w:pPr>
          <w:r w:rsidRPr="00B844FE">
            <w:t>[Type here]</w:t>
          </w:r>
        </w:p>
      </w:docPartBody>
    </w:docPart>
    <w:docPart>
      <w:docPartPr>
        <w:name w:val="96AFE6B4EADC46F981CAC661F298346C"/>
        <w:category>
          <w:name w:val="General"/>
          <w:gallery w:val="placeholder"/>
        </w:category>
        <w:types>
          <w:type w:val="bbPlcHdr"/>
        </w:types>
        <w:behaviors>
          <w:behavior w:val="content"/>
        </w:behaviors>
        <w:guid w:val="{972D636F-48B3-42C8-9701-99B649EB4125}"/>
      </w:docPartPr>
      <w:docPartBody>
        <w:p w:rsidR="005B0F46" w:rsidRDefault="005B0F46">
          <w:pPr>
            <w:pStyle w:val="96AFE6B4EADC46F981CAC661F298346C"/>
          </w:pPr>
          <w:r w:rsidRPr="00B844FE">
            <w:t>Number</w:t>
          </w:r>
        </w:p>
      </w:docPartBody>
    </w:docPart>
    <w:docPart>
      <w:docPartPr>
        <w:name w:val="69213D469ED34896ABA7EA6F6DD96EF5"/>
        <w:category>
          <w:name w:val="General"/>
          <w:gallery w:val="placeholder"/>
        </w:category>
        <w:types>
          <w:type w:val="bbPlcHdr"/>
        </w:types>
        <w:behaviors>
          <w:behavior w:val="content"/>
        </w:behaviors>
        <w:guid w:val="{D3083142-28AE-4456-882D-F876C8BAC479}"/>
      </w:docPartPr>
      <w:docPartBody>
        <w:p w:rsidR="005B0F46" w:rsidRDefault="005B0F46">
          <w:pPr>
            <w:pStyle w:val="69213D469ED34896ABA7EA6F6DD96EF5"/>
          </w:pPr>
          <w:r w:rsidRPr="00B844FE">
            <w:t>Enter Sponsors Here</w:t>
          </w:r>
        </w:p>
      </w:docPartBody>
    </w:docPart>
    <w:docPart>
      <w:docPartPr>
        <w:name w:val="B9028656DD70462884DCA1185D48C3D8"/>
        <w:category>
          <w:name w:val="General"/>
          <w:gallery w:val="placeholder"/>
        </w:category>
        <w:types>
          <w:type w:val="bbPlcHdr"/>
        </w:types>
        <w:behaviors>
          <w:behavior w:val="content"/>
        </w:behaviors>
        <w:guid w:val="{45912EAA-699C-4D86-B7DF-3B2CA2B451C9}"/>
      </w:docPartPr>
      <w:docPartBody>
        <w:p w:rsidR="005B0F46" w:rsidRDefault="005B0F46">
          <w:pPr>
            <w:pStyle w:val="B9028656DD70462884DCA1185D48C3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6"/>
    <w:rsid w:val="005B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A94ACEBD314395829D23D4227D2909">
    <w:name w:val="90A94ACEBD314395829D23D4227D2909"/>
  </w:style>
  <w:style w:type="paragraph" w:customStyle="1" w:styleId="DBED0AF5D0AA4BD29BBD15E191CAEF99">
    <w:name w:val="DBED0AF5D0AA4BD29BBD15E191CAEF99"/>
  </w:style>
  <w:style w:type="paragraph" w:customStyle="1" w:styleId="96AFE6B4EADC46F981CAC661F298346C">
    <w:name w:val="96AFE6B4EADC46F981CAC661F298346C"/>
  </w:style>
  <w:style w:type="paragraph" w:customStyle="1" w:styleId="69213D469ED34896ABA7EA6F6DD96EF5">
    <w:name w:val="69213D469ED34896ABA7EA6F6DD96EF5"/>
  </w:style>
  <w:style w:type="character" w:styleId="PlaceholderText">
    <w:name w:val="Placeholder Text"/>
    <w:basedOn w:val="DefaultParagraphFont"/>
    <w:uiPriority w:val="99"/>
    <w:semiHidden/>
    <w:rPr>
      <w:color w:val="808080"/>
    </w:rPr>
  </w:style>
  <w:style w:type="paragraph" w:customStyle="1" w:styleId="B9028656DD70462884DCA1185D48C3D8">
    <w:name w:val="B9028656DD70462884DCA1185D48C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2023-02-13T21:58:00Z</dcterms:created>
  <dcterms:modified xsi:type="dcterms:W3CDTF">2023-02-13T21:58:00Z</dcterms:modified>
</cp:coreProperties>
</file>